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8CB" w:rsidRPr="004C488E" w:rsidRDefault="006813B6" w:rsidP="008B29EF">
      <w:pPr>
        <w:jc w:val="center"/>
        <w:rPr>
          <w:b/>
          <w:sz w:val="36"/>
        </w:rPr>
      </w:pPr>
      <w:r w:rsidRPr="004C488E">
        <w:rPr>
          <w:rFonts w:hint="eastAsia"/>
          <w:b/>
          <w:sz w:val="36"/>
        </w:rPr>
        <w:t>災</w:t>
      </w:r>
      <w:r w:rsidR="008B29EF" w:rsidRPr="004C488E">
        <w:rPr>
          <w:rFonts w:hint="eastAsia"/>
          <w:b/>
          <w:sz w:val="36"/>
        </w:rPr>
        <w:t xml:space="preserve">　</w:t>
      </w:r>
      <w:r w:rsidRPr="004C488E">
        <w:rPr>
          <w:rFonts w:hint="eastAsia"/>
          <w:b/>
          <w:sz w:val="36"/>
        </w:rPr>
        <w:t>害</w:t>
      </w:r>
      <w:r w:rsidR="008B29EF" w:rsidRPr="004C488E">
        <w:rPr>
          <w:rFonts w:hint="eastAsia"/>
          <w:b/>
          <w:sz w:val="36"/>
        </w:rPr>
        <w:t xml:space="preserve">　</w:t>
      </w:r>
      <w:r w:rsidRPr="004C488E">
        <w:rPr>
          <w:rFonts w:hint="eastAsia"/>
          <w:b/>
          <w:sz w:val="36"/>
        </w:rPr>
        <w:t>復</w:t>
      </w:r>
      <w:r w:rsidR="008B29EF" w:rsidRPr="004C488E">
        <w:rPr>
          <w:rFonts w:hint="eastAsia"/>
          <w:b/>
          <w:sz w:val="36"/>
        </w:rPr>
        <w:t xml:space="preserve">　</w:t>
      </w:r>
      <w:r w:rsidRPr="004C488E">
        <w:rPr>
          <w:rFonts w:hint="eastAsia"/>
          <w:b/>
          <w:sz w:val="36"/>
        </w:rPr>
        <w:t>旧</w:t>
      </w:r>
      <w:r w:rsidR="008B29EF" w:rsidRPr="004C488E">
        <w:rPr>
          <w:rFonts w:hint="eastAsia"/>
          <w:b/>
          <w:sz w:val="36"/>
        </w:rPr>
        <w:t xml:space="preserve">　</w:t>
      </w:r>
      <w:r w:rsidRPr="004C488E">
        <w:rPr>
          <w:rFonts w:hint="eastAsia"/>
          <w:b/>
          <w:sz w:val="36"/>
        </w:rPr>
        <w:t>工</w:t>
      </w:r>
      <w:r w:rsidR="008B29EF" w:rsidRPr="004C488E">
        <w:rPr>
          <w:rFonts w:hint="eastAsia"/>
          <w:b/>
          <w:sz w:val="36"/>
        </w:rPr>
        <w:t xml:space="preserve">　</w:t>
      </w:r>
      <w:r w:rsidRPr="004C488E">
        <w:rPr>
          <w:rFonts w:hint="eastAsia"/>
          <w:b/>
          <w:sz w:val="36"/>
        </w:rPr>
        <w:t>事</w:t>
      </w:r>
      <w:r w:rsidR="008B29EF" w:rsidRPr="004C488E">
        <w:rPr>
          <w:rFonts w:hint="eastAsia"/>
          <w:b/>
          <w:sz w:val="36"/>
        </w:rPr>
        <w:t xml:space="preserve">　</w:t>
      </w:r>
      <w:r w:rsidRPr="004C488E">
        <w:rPr>
          <w:rFonts w:hint="eastAsia"/>
          <w:b/>
          <w:sz w:val="36"/>
        </w:rPr>
        <w:t>申</w:t>
      </w:r>
      <w:r w:rsidR="008B29EF" w:rsidRPr="004C488E">
        <w:rPr>
          <w:rFonts w:hint="eastAsia"/>
          <w:b/>
          <w:sz w:val="36"/>
        </w:rPr>
        <w:t xml:space="preserve">　</w:t>
      </w:r>
      <w:r w:rsidRPr="004C488E">
        <w:rPr>
          <w:rFonts w:hint="eastAsia"/>
          <w:b/>
          <w:sz w:val="36"/>
        </w:rPr>
        <w:t>請</w:t>
      </w:r>
      <w:r w:rsidR="008B29EF" w:rsidRPr="004C488E">
        <w:rPr>
          <w:rFonts w:hint="eastAsia"/>
          <w:b/>
          <w:sz w:val="36"/>
        </w:rPr>
        <w:t xml:space="preserve">　</w:t>
      </w:r>
      <w:r w:rsidRPr="004C488E">
        <w:rPr>
          <w:rFonts w:hint="eastAsia"/>
          <w:b/>
          <w:sz w:val="36"/>
        </w:rPr>
        <w:t>書</w:t>
      </w:r>
    </w:p>
    <w:p w:rsidR="006813B6" w:rsidRPr="008B29EF" w:rsidRDefault="006813B6">
      <w:pPr>
        <w:rPr>
          <w:sz w:val="22"/>
        </w:rPr>
      </w:pPr>
    </w:p>
    <w:p w:rsidR="006813B6" w:rsidRPr="008B29EF" w:rsidRDefault="006813B6" w:rsidP="006813B6">
      <w:pPr>
        <w:jc w:val="right"/>
        <w:rPr>
          <w:sz w:val="22"/>
        </w:rPr>
      </w:pPr>
      <w:r w:rsidRPr="008B29EF">
        <w:rPr>
          <w:rFonts w:hint="eastAsia"/>
          <w:sz w:val="22"/>
        </w:rPr>
        <w:t>平成　　年　　月　　日</w:t>
      </w:r>
    </w:p>
    <w:p w:rsidR="006813B6" w:rsidRPr="008B29EF" w:rsidRDefault="006813B6" w:rsidP="006813B6">
      <w:pPr>
        <w:ind w:firstLineChars="300" w:firstLine="660"/>
        <w:rPr>
          <w:sz w:val="22"/>
        </w:rPr>
      </w:pPr>
      <w:r w:rsidRPr="008B29EF">
        <w:rPr>
          <w:rFonts w:hint="eastAsia"/>
          <w:sz w:val="22"/>
        </w:rPr>
        <w:t xml:space="preserve">高野町長　　　　　　　</w:t>
      </w:r>
      <w:r w:rsidR="00B775EB">
        <w:rPr>
          <w:rFonts w:hint="eastAsia"/>
          <w:sz w:val="22"/>
        </w:rPr>
        <w:t xml:space="preserve">　　</w:t>
      </w:r>
      <w:r w:rsidRPr="008B29EF">
        <w:rPr>
          <w:rFonts w:hint="eastAsia"/>
          <w:sz w:val="22"/>
        </w:rPr>
        <w:t>様</w:t>
      </w:r>
    </w:p>
    <w:p w:rsidR="006813B6" w:rsidRPr="008B29EF" w:rsidRDefault="006813B6" w:rsidP="006813B6">
      <w:pPr>
        <w:ind w:firstLineChars="300" w:firstLine="660"/>
        <w:rPr>
          <w:sz w:val="22"/>
        </w:rPr>
      </w:pPr>
    </w:p>
    <w:p w:rsidR="006813B6" w:rsidRPr="008B29EF" w:rsidRDefault="006813B6" w:rsidP="006813B6">
      <w:pPr>
        <w:ind w:firstLineChars="300" w:firstLine="660"/>
        <w:rPr>
          <w:sz w:val="22"/>
        </w:rPr>
      </w:pPr>
      <w:r w:rsidRPr="008B29EF">
        <w:rPr>
          <w:rFonts w:hint="eastAsia"/>
          <w:sz w:val="22"/>
        </w:rPr>
        <w:t xml:space="preserve">　　　　　　　　　　　　　　　　　　受益者（申請者）</w:t>
      </w:r>
    </w:p>
    <w:p w:rsidR="006813B6" w:rsidRPr="008B29EF" w:rsidRDefault="006813B6" w:rsidP="006813B6">
      <w:pPr>
        <w:ind w:firstLineChars="300" w:firstLine="660"/>
        <w:rPr>
          <w:sz w:val="22"/>
          <w:u w:val="single"/>
        </w:rPr>
      </w:pPr>
      <w:r w:rsidRPr="008B29EF">
        <w:rPr>
          <w:rFonts w:hint="eastAsia"/>
          <w:sz w:val="22"/>
        </w:rPr>
        <w:t xml:space="preserve">　　　　　　　　　　　　　　　　　　　　　　</w:t>
      </w:r>
      <w:r w:rsidRPr="008B29EF">
        <w:rPr>
          <w:rFonts w:hint="eastAsia"/>
          <w:sz w:val="22"/>
          <w:u w:val="single"/>
        </w:rPr>
        <w:t>住　所</w:t>
      </w:r>
      <w:r w:rsidR="008B29EF">
        <w:rPr>
          <w:rFonts w:hint="eastAsia"/>
          <w:sz w:val="22"/>
          <w:u w:val="single"/>
        </w:rPr>
        <w:t xml:space="preserve">　　　　</w:t>
      </w:r>
      <w:r w:rsidRPr="008B29EF">
        <w:rPr>
          <w:rFonts w:hint="eastAsia"/>
          <w:sz w:val="22"/>
          <w:u w:val="single"/>
        </w:rPr>
        <w:t xml:space="preserve">　　　　　　　　　　　　</w:t>
      </w:r>
    </w:p>
    <w:p w:rsidR="008B29EF" w:rsidRDefault="006813B6" w:rsidP="006813B6">
      <w:pPr>
        <w:ind w:firstLineChars="300" w:firstLine="660"/>
        <w:rPr>
          <w:sz w:val="22"/>
        </w:rPr>
      </w:pPr>
      <w:r w:rsidRPr="008B29EF">
        <w:rPr>
          <w:rFonts w:hint="eastAsia"/>
          <w:sz w:val="22"/>
        </w:rPr>
        <w:t xml:space="preserve">　　　　　　　　　　　　　　　</w:t>
      </w:r>
    </w:p>
    <w:p w:rsidR="006813B6" w:rsidRPr="008B29EF" w:rsidRDefault="006813B6" w:rsidP="006813B6">
      <w:pPr>
        <w:ind w:firstLineChars="300" w:firstLine="660"/>
        <w:rPr>
          <w:sz w:val="22"/>
          <w:u w:val="single"/>
        </w:rPr>
      </w:pPr>
      <w:r w:rsidRPr="008B29EF">
        <w:rPr>
          <w:rFonts w:hint="eastAsia"/>
          <w:sz w:val="22"/>
        </w:rPr>
        <w:t xml:space="preserve">　</w:t>
      </w:r>
      <w:r w:rsidR="008B29EF">
        <w:rPr>
          <w:rFonts w:hint="eastAsia"/>
          <w:sz w:val="22"/>
        </w:rPr>
        <w:t xml:space="preserve">　　　　　　　　</w:t>
      </w:r>
      <w:r w:rsidRPr="008B29EF">
        <w:rPr>
          <w:rFonts w:hint="eastAsia"/>
          <w:sz w:val="22"/>
        </w:rPr>
        <w:t xml:space="preserve">　　　　　　　　　　　</w:t>
      </w:r>
      <w:r w:rsidR="008B29EF">
        <w:rPr>
          <w:rFonts w:hint="eastAsia"/>
          <w:sz w:val="22"/>
        </w:rPr>
        <w:t xml:space="preserve">　　</w:t>
      </w:r>
      <w:r w:rsidRPr="008B29EF">
        <w:rPr>
          <w:rFonts w:hint="eastAsia"/>
          <w:sz w:val="22"/>
          <w:u w:val="single"/>
        </w:rPr>
        <w:t>氏　名　　　　　　　　　　　　　　　㊞</w:t>
      </w:r>
    </w:p>
    <w:p w:rsidR="006813B6" w:rsidRPr="008B29EF" w:rsidRDefault="006813B6" w:rsidP="006813B6">
      <w:pPr>
        <w:ind w:firstLineChars="300" w:firstLine="660"/>
        <w:rPr>
          <w:sz w:val="22"/>
          <w:u w:val="single"/>
        </w:rPr>
      </w:pPr>
      <w:r w:rsidRPr="008B29EF">
        <w:rPr>
          <w:rFonts w:hint="eastAsia"/>
          <w:sz w:val="22"/>
        </w:rPr>
        <w:t xml:space="preserve">　　　　　　　　　　　　　　　　　　　　　　</w:t>
      </w:r>
      <w:r w:rsidRPr="008B29EF">
        <w:rPr>
          <w:rFonts w:hint="eastAsia"/>
          <w:sz w:val="22"/>
          <w:u w:val="single"/>
        </w:rPr>
        <w:t xml:space="preserve">ＴＥＬ　（　　　　　）　　　－　　　　　　</w:t>
      </w:r>
    </w:p>
    <w:p w:rsidR="006813B6" w:rsidRPr="008B29EF" w:rsidRDefault="006813B6" w:rsidP="006813B6">
      <w:pPr>
        <w:ind w:firstLineChars="300" w:firstLine="660"/>
        <w:rPr>
          <w:sz w:val="22"/>
        </w:rPr>
      </w:pPr>
    </w:p>
    <w:p w:rsidR="006813B6" w:rsidRPr="008B29EF" w:rsidRDefault="006813B6" w:rsidP="006813B6">
      <w:pPr>
        <w:rPr>
          <w:sz w:val="22"/>
        </w:rPr>
      </w:pPr>
      <w:r w:rsidRPr="008B29EF">
        <w:rPr>
          <w:rFonts w:hint="eastAsia"/>
          <w:sz w:val="22"/>
        </w:rPr>
        <w:t xml:space="preserve">　平成　</w:t>
      </w:r>
      <w:r w:rsidR="008B29EF">
        <w:rPr>
          <w:rFonts w:hint="eastAsia"/>
          <w:sz w:val="22"/>
        </w:rPr>
        <w:t xml:space="preserve">　</w:t>
      </w:r>
      <w:r w:rsidRPr="008B29EF">
        <w:rPr>
          <w:rFonts w:hint="eastAsia"/>
          <w:sz w:val="22"/>
        </w:rPr>
        <w:t xml:space="preserve">　年　</w:t>
      </w:r>
      <w:r w:rsidR="008B29EF">
        <w:rPr>
          <w:rFonts w:hint="eastAsia"/>
          <w:sz w:val="22"/>
        </w:rPr>
        <w:t xml:space="preserve">　</w:t>
      </w:r>
      <w:r w:rsidRPr="008B29EF">
        <w:rPr>
          <w:rFonts w:hint="eastAsia"/>
          <w:sz w:val="22"/>
        </w:rPr>
        <w:t xml:space="preserve">　月　</w:t>
      </w:r>
      <w:r w:rsidR="008B29EF">
        <w:rPr>
          <w:rFonts w:hint="eastAsia"/>
          <w:sz w:val="22"/>
        </w:rPr>
        <w:t xml:space="preserve">　</w:t>
      </w:r>
      <w:r w:rsidRPr="008B29EF">
        <w:rPr>
          <w:rFonts w:hint="eastAsia"/>
          <w:sz w:val="22"/>
        </w:rPr>
        <w:t xml:space="preserve">　日</w:t>
      </w:r>
      <w:r w:rsidR="00B775EB">
        <w:rPr>
          <w:rFonts w:hint="eastAsia"/>
          <w:sz w:val="22"/>
        </w:rPr>
        <w:t>発生</w:t>
      </w:r>
      <w:r w:rsidRPr="008B29EF">
        <w:rPr>
          <w:rFonts w:hint="eastAsia"/>
          <w:sz w:val="22"/>
        </w:rPr>
        <w:t xml:space="preserve">　　　</w:t>
      </w:r>
      <w:r w:rsidR="008B29EF">
        <w:rPr>
          <w:rFonts w:hint="eastAsia"/>
          <w:sz w:val="22"/>
        </w:rPr>
        <w:t xml:space="preserve">　</w:t>
      </w:r>
      <w:r w:rsidRPr="008B29EF">
        <w:rPr>
          <w:rFonts w:hint="eastAsia"/>
          <w:sz w:val="22"/>
        </w:rPr>
        <w:t xml:space="preserve">　　　　豪雨・台風　</w:t>
      </w:r>
      <w:r w:rsidR="008B29EF">
        <w:rPr>
          <w:rFonts w:hint="eastAsia"/>
          <w:sz w:val="22"/>
        </w:rPr>
        <w:t xml:space="preserve">　　</w:t>
      </w:r>
      <w:r w:rsidRPr="008B29EF">
        <w:rPr>
          <w:rFonts w:hint="eastAsia"/>
          <w:sz w:val="22"/>
        </w:rPr>
        <w:t xml:space="preserve">　</w:t>
      </w:r>
      <w:r w:rsidR="008B29EF">
        <w:rPr>
          <w:rFonts w:hint="eastAsia"/>
          <w:sz w:val="22"/>
        </w:rPr>
        <w:t xml:space="preserve">　</w:t>
      </w:r>
      <w:r w:rsidRPr="008B29EF">
        <w:rPr>
          <w:rFonts w:hint="eastAsia"/>
          <w:sz w:val="22"/>
        </w:rPr>
        <w:t xml:space="preserve">　　　によって、下記の場所が被害をうけたので、査定の上復旧工事をお願い致したく申請いたします。</w:t>
      </w:r>
    </w:p>
    <w:p w:rsidR="006813B6" w:rsidRPr="008B29EF" w:rsidRDefault="006813B6" w:rsidP="006813B6">
      <w:pPr>
        <w:rPr>
          <w:sz w:val="22"/>
        </w:rPr>
      </w:pPr>
      <w:r w:rsidRPr="008B29EF">
        <w:rPr>
          <w:rFonts w:hint="eastAsia"/>
          <w:sz w:val="22"/>
        </w:rPr>
        <w:t xml:space="preserve">　なお、復旧工事の</w:t>
      </w:r>
      <w:r w:rsidR="008B29EF" w:rsidRPr="008B29EF">
        <w:rPr>
          <w:rFonts w:hint="eastAsia"/>
          <w:sz w:val="22"/>
        </w:rPr>
        <w:t>完成後に規定の地元分担金を納入し、町当局へは一切迷惑をおかけいたしません。</w:t>
      </w:r>
    </w:p>
    <w:p w:rsidR="008B29EF" w:rsidRPr="008B29EF" w:rsidRDefault="008B29EF" w:rsidP="006813B6">
      <w:pPr>
        <w:rPr>
          <w:sz w:val="22"/>
          <w:u w:val="single"/>
        </w:rPr>
      </w:pPr>
      <w:r>
        <w:rPr>
          <w:rFonts w:hint="eastAsia"/>
          <w:sz w:val="22"/>
        </w:rPr>
        <w:t xml:space="preserve">　　　　　　　　　　　　　　　</w:t>
      </w:r>
      <w:r w:rsidRPr="008B29EF">
        <w:rPr>
          <w:rFonts w:hint="eastAsia"/>
          <w:sz w:val="22"/>
          <w:u w:val="single"/>
        </w:rPr>
        <w:t>地元分担金納入責任者氏名　　　　　　　　　　　　　　　　㊞</w:t>
      </w:r>
    </w:p>
    <w:p w:rsidR="008B29EF" w:rsidRPr="008B29EF" w:rsidRDefault="00650495" w:rsidP="006813B6">
      <w:pPr>
        <w:rPr>
          <w:sz w:val="22"/>
        </w:rPr>
      </w:pPr>
      <w:r>
        <w:rPr>
          <w:rFonts w:hint="eastAsia"/>
          <w:sz w:val="22"/>
        </w:rPr>
        <w:t>１．被災内容</w:t>
      </w:r>
    </w:p>
    <w:tbl>
      <w:tblPr>
        <w:tblStyle w:val="a3"/>
        <w:tblW w:w="0" w:type="auto"/>
        <w:tblLook w:val="04A0" w:firstRow="1" w:lastRow="0" w:firstColumn="1" w:lastColumn="0" w:noHBand="0" w:noVBand="1"/>
      </w:tblPr>
      <w:tblGrid>
        <w:gridCol w:w="1947"/>
        <w:gridCol w:w="1947"/>
        <w:gridCol w:w="1947"/>
        <w:gridCol w:w="1947"/>
        <w:gridCol w:w="1948"/>
      </w:tblGrid>
      <w:tr w:rsidR="000F283C" w:rsidTr="00C857D8">
        <w:tc>
          <w:tcPr>
            <w:tcW w:w="9736" w:type="dxa"/>
            <w:gridSpan w:val="5"/>
          </w:tcPr>
          <w:p w:rsidR="000F283C" w:rsidRDefault="000F283C" w:rsidP="000F283C">
            <w:pPr>
              <w:jc w:val="center"/>
              <w:rPr>
                <w:sz w:val="22"/>
              </w:rPr>
            </w:pPr>
            <w:r>
              <w:rPr>
                <w:rFonts w:hint="eastAsia"/>
                <w:sz w:val="22"/>
              </w:rPr>
              <w:t>復　旧　場　所　の　被　災　状　況</w:t>
            </w:r>
          </w:p>
        </w:tc>
      </w:tr>
      <w:tr w:rsidR="000F283C" w:rsidTr="000F283C">
        <w:tc>
          <w:tcPr>
            <w:tcW w:w="1947" w:type="dxa"/>
            <w:vAlign w:val="center"/>
          </w:tcPr>
          <w:p w:rsidR="000F283C" w:rsidRDefault="000F283C" w:rsidP="000F283C">
            <w:pPr>
              <w:jc w:val="center"/>
              <w:rPr>
                <w:sz w:val="22"/>
              </w:rPr>
            </w:pPr>
            <w:r>
              <w:rPr>
                <w:rFonts w:hint="eastAsia"/>
                <w:sz w:val="22"/>
              </w:rPr>
              <w:t>小字</w:t>
            </w:r>
          </w:p>
        </w:tc>
        <w:tc>
          <w:tcPr>
            <w:tcW w:w="1947" w:type="dxa"/>
            <w:vAlign w:val="center"/>
          </w:tcPr>
          <w:p w:rsidR="000F283C" w:rsidRDefault="000F283C" w:rsidP="000F283C">
            <w:pPr>
              <w:jc w:val="center"/>
              <w:rPr>
                <w:sz w:val="22"/>
              </w:rPr>
            </w:pPr>
            <w:r>
              <w:rPr>
                <w:rFonts w:hint="eastAsia"/>
                <w:sz w:val="22"/>
              </w:rPr>
              <w:t>番地</w:t>
            </w:r>
          </w:p>
        </w:tc>
        <w:tc>
          <w:tcPr>
            <w:tcW w:w="1947" w:type="dxa"/>
            <w:vAlign w:val="center"/>
          </w:tcPr>
          <w:p w:rsidR="000F283C" w:rsidRDefault="000F283C" w:rsidP="000F283C">
            <w:pPr>
              <w:jc w:val="center"/>
              <w:rPr>
                <w:sz w:val="22"/>
              </w:rPr>
            </w:pPr>
            <w:r>
              <w:rPr>
                <w:rFonts w:hint="eastAsia"/>
                <w:sz w:val="22"/>
              </w:rPr>
              <w:t>工種</w:t>
            </w:r>
          </w:p>
        </w:tc>
        <w:tc>
          <w:tcPr>
            <w:tcW w:w="1947" w:type="dxa"/>
            <w:vAlign w:val="center"/>
          </w:tcPr>
          <w:p w:rsidR="000F283C" w:rsidRDefault="000F283C" w:rsidP="000F283C">
            <w:pPr>
              <w:jc w:val="center"/>
              <w:rPr>
                <w:sz w:val="22"/>
              </w:rPr>
            </w:pPr>
            <w:r>
              <w:rPr>
                <w:rFonts w:hint="eastAsia"/>
                <w:sz w:val="22"/>
              </w:rPr>
              <w:t>延長</w:t>
            </w:r>
          </w:p>
        </w:tc>
        <w:tc>
          <w:tcPr>
            <w:tcW w:w="1948" w:type="dxa"/>
            <w:vAlign w:val="center"/>
          </w:tcPr>
          <w:p w:rsidR="000F283C" w:rsidRDefault="000F283C" w:rsidP="000F283C">
            <w:pPr>
              <w:jc w:val="center"/>
              <w:rPr>
                <w:sz w:val="22"/>
              </w:rPr>
            </w:pPr>
            <w:r>
              <w:rPr>
                <w:rFonts w:hint="eastAsia"/>
                <w:sz w:val="22"/>
              </w:rPr>
              <w:t>高さ</w:t>
            </w:r>
          </w:p>
        </w:tc>
      </w:tr>
      <w:tr w:rsidR="000F283C" w:rsidTr="000F283C">
        <w:tc>
          <w:tcPr>
            <w:tcW w:w="1947" w:type="dxa"/>
            <w:vAlign w:val="center"/>
          </w:tcPr>
          <w:p w:rsidR="000F283C" w:rsidRDefault="000F283C" w:rsidP="000F283C">
            <w:pPr>
              <w:jc w:val="center"/>
              <w:rPr>
                <w:sz w:val="22"/>
              </w:rPr>
            </w:pPr>
          </w:p>
          <w:p w:rsidR="00650495" w:rsidRDefault="00650495" w:rsidP="000F283C">
            <w:pPr>
              <w:jc w:val="center"/>
              <w:rPr>
                <w:sz w:val="22"/>
              </w:rPr>
            </w:pPr>
          </w:p>
        </w:tc>
        <w:tc>
          <w:tcPr>
            <w:tcW w:w="1947" w:type="dxa"/>
            <w:vAlign w:val="center"/>
          </w:tcPr>
          <w:p w:rsidR="000F283C" w:rsidRDefault="000F283C" w:rsidP="000F283C">
            <w:pPr>
              <w:jc w:val="center"/>
              <w:rPr>
                <w:sz w:val="22"/>
              </w:rPr>
            </w:pPr>
          </w:p>
        </w:tc>
        <w:tc>
          <w:tcPr>
            <w:tcW w:w="1947" w:type="dxa"/>
            <w:vAlign w:val="center"/>
          </w:tcPr>
          <w:p w:rsidR="000F283C" w:rsidRDefault="000F283C" w:rsidP="000F283C">
            <w:pPr>
              <w:jc w:val="center"/>
              <w:rPr>
                <w:sz w:val="22"/>
              </w:rPr>
            </w:pPr>
          </w:p>
        </w:tc>
        <w:tc>
          <w:tcPr>
            <w:tcW w:w="1947" w:type="dxa"/>
            <w:vAlign w:val="center"/>
          </w:tcPr>
          <w:p w:rsidR="000F283C" w:rsidRDefault="000F283C" w:rsidP="000F283C">
            <w:pPr>
              <w:jc w:val="center"/>
              <w:rPr>
                <w:sz w:val="22"/>
              </w:rPr>
            </w:pPr>
          </w:p>
        </w:tc>
        <w:tc>
          <w:tcPr>
            <w:tcW w:w="1948" w:type="dxa"/>
            <w:vAlign w:val="center"/>
          </w:tcPr>
          <w:p w:rsidR="000F283C" w:rsidRDefault="000F283C" w:rsidP="000F283C">
            <w:pPr>
              <w:jc w:val="center"/>
              <w:rPr>
                <w:sz w:val="22"/>
              </w:rPr>
            </w:pPr>
          </w:p>
        </w:tc>
      </w:tr>
      <w:tr w:rsidR="000F283C" w:rsidTr="00E97C06">
        <w:tc>
          <w:tcPr>
            <w:tcW w:w="9736" w:type="dxa"/>
            <w:gridSpan w:val="5"/>
          </w:tcPr>
          <w:p w:rsidR="000F283C" w:rsidRPr="00650495" w:rsidRDefault="000F283C" w:rsidP="006813B6">
            <w:pPr>
              <w:rPr>
                <w:sz w:val="22"/>
                <w:u w:val="single"/>
              </w:rPr>
            </w:pPr>
            <w:r>
              <w:rPr>
                <w:rFonts w:hint="eastAsia"/>
                <w:sz w:val="22"/>
              </w:rPr>
              <w:t xml:space="preserve"> </w:t>
            </w:r>
            <w:r w:rsidRPr="00650495">
              <w:rPr>
                <w:rFonts w:hint="eastAsia"/>
                <w:sz w:val="22"/>
                <w:u w:val="single"/>
              </w:rPr>
              <w:t>災害現場への略図</w:t>
            </w:r>
          </w:p>
          <w:p w:rsidR="000F283C" w:rsidRDefault="000F283C" w:rsidP="006813B6">
            <w:pPr>
              <w:rPr>
                <w:sz w:val="22"/>
              </w:rPr>
            </w:pPr>
          </w:p>
          <w:p w:rsidR="000F283C" w:rsidRDefault="000F283C" w:rsidP="006813B6">
            <w:pPr>
              <w:rPr>
                <w:sz w:val="22"/>
              </w:rPr>
            </w:pPr>
          </w:p>
          <w:p w:rsidR="000F283C" w:rsidRDefault="000F283C" w:rsidP="006813B6">
            <w:pPr>
              <w:rPr>
                <w:sz w:val="22"/>
              </w:rPr>
            </w:pPr>
          </w:p>
          <w:p w:rsidR="000F283C" w:rsidRDefault="000F283C" w:rsidP="006813B6">
            <w:pPr>
              <w:rPr>
                <w:sz w:val="22"/>
              </w:rPr>
            </w:pPr>
          </w:p>
          <w:p w:rsidR="000F283C" w:rsidRDefault="000F283C" w:rsidP="006813B6">
            <w:pPr>
              <w:rPr>
                <w:sz w:val="22"/>
              </w:rPr>
            </w:pPr>
          </w:p>
          <w:p w:rsidR="000F283C" w:rsidRDefault="000F283C" w:rsidP="006813B6">
            <w:pPr>
              <w:rPr>
                <w:sz w:val="22"/>
              </w:rPr>
            </w:pPr>
          </w:p>
          <w:p w:rsidR="000F283C" w:rsidRDefault="000F283C" w:rsidP="006813B6">
            <w:pPr>
              <w:rPr>
                <w:sz w:val="22"/>
              </w:rPr>
            </w:pPr>
          </w:p>
          <w:p w:rsidR="00B775EB" w:rsidRDefault="00B775EB" w:rsidP="006813B6">
            <w:pPr>
              <w:rPr>
                <w:sz w:val="22"/>
              </w:rPr>
            </w:pPr>
            <w:bookmarkStart w:id="0" w:name="_GoBack"/>
            <w:bookmarkEnd w:id="0"/>
          </w:p>
          <w:p w:rsidR="00B775EB" w:rsidRDefault="00B775EB" w:rsidP="006813B6">
            <w:pPr>
              <w:rPr>
                <w:sz w:val="22"/>
              </w:rPr>
            </w:pPr>
          </w:p>
          <w:p w:rsidR="00B775EB" w:rsidRDefault="00B775EB" w:rsidP="006813B6">
            <w:pPr>
              <w:rPr>
                <w:sz w:val="22"/>
              </w:rPr>
            </w:pPr>
          </w:p>
          <w:p w:rsidR="00B775EB" w:rsidRDefault="00B775EB" w:rsidP="006813B6">
            <w:pPr>
              <w:rPr>
                <w:sz w:val="22"/>
              </w:rPr>
            </w:pPr>
          </w:p>
          <w:p w:rsidR="000F283C" w:rsidRDefault="000F283C" w:rsidP="006813B6">
            <w:pPr>
              <w:rPr>
                <w:sz w:val="22"/>
              </w:rPr>
            </w:pPr>
          </w:p>
          <w:p w:rsidR="000F283C" w:rsidRDefault="000F283C" w:rsidP="006813B6">
            <w:pPr>
              <w:rPr>
                <w:sz w:val="22"/>
              </w:rPr>
            </w:pPr>
          </w:p>
          <w:p w:rsidR="00B775EB" w:rsidRDefault="00B775EB" w:rsidP="006813B6">
            <w:pPr>
              <w:rPr>
                <w:sz w:val="22"/>
              </w:rPr>
            </w:pPr>
          </w:p>
        </w:tc>
      </w:tr>
    </w:tbl>
    <w:p w:rsidR="008B29EF" w:rsidRDefault="008B29EF" w:rsidP="006813B6"/>
    <w:p w:rsidR="008B29EF" w:rsidRPr="00B775EB" w:rsidRDefault="00650495" w:rsidP="006813B6">
      <w:pPr>
        <w:rPr>
          <w:sz w:val="22"/>
        </w:rPr>
      </w:pPr>
      <w:r w:rsidRPr="00B775EB">
        <w:rPr>
          <w:rFonts w:hint="eastAsia"/>
          <w:sz w:val="22"/>
        </w:rPr>
        <w:lastRenderedPageBreak/>
        <w:t>２．確認事項</w:t>
      </w:r>
    </w:p>
    <w:p w:rsidR="00650495" w:rsidRDefault="00650495" w:rsidP="00B775EB">
      <w:pPr>
        <w:ind w:left="880" w:hangingChars="400" w:hanging="880"/>
        <w:rPr>
          <w:sz w:val="22"/>
        </w:rPr>
      </w:pPr>
      <w:r w:rsidRPr="00B775EB">
        <w:rPr>
          <w:rFonts w:hint="eastAsia"/>
          <w:sz w:val="22"/>
        </w:rPr>
        <w:t xml:space="preserve">　</w:t>
      </w:r>
      <w:r w:rsidR="00B775EB">
        <w:rPr>
          <w:rFonts w:hint="eastAsia"/>
          <w:sz w:val="22"/>
        </w:rPr>
        <w:t xml:space="preserve">　</w:t>
      </w:r>
      <w:r w:rsidRPr="00B775EB">
        <w:rPr>
          <w:rFonts w:hint="eastAsia"/>
          <w:sz w:val="22"/>
        </w:rPr>
        <w:t>Ａ．災害復旧事業として申請すれば、地元分担金が必要となります。基本負担率は、農地</w:t>
      </w:r>
      <w:r w:rsidRPr="00B775EB">
        <w:rPr>
          <w:rFonts w:hint="eastAsia"/>
          <w:sz w:val="22"/>
        </w:rPr>
        <w:t>50</w:t>
      </w:r>
      <w:r w:rsidRPr="00B775EB">
        <w:rPr>
          <w:rFonts w:hint="eastAsia"/>
          <w:sz w:val="22"/>
        </w:rPr>
        <w:t>％</w:t>
      </w:r>
      <w:r w:rsidR="00445C58">
        <w:rPr>
          <w:rFonts w:hint="eastAsia"/>
          <w:sz w:val="22"/>
        </w:rPr>
        <w:t>施設は</w:t>
      </w:r>
      <w:r w:rsidR="00445C58">
        <w:rPr>
          <w:rFonts w:hint="eastAsia"/>
          <w:sz w:val="22"/>
        </w:rPr>
        <w:t>65</w:t>
      </w:r>
      <w:r w:rsidR="00445C58">
        <w:rPr>
          <w:rFonts w:hint="eastAsia"/>
          <w:sz w:val="22"/>
        </w:rPr>
        <w:t>％</w:t>
      </w:r>
      <w:r w:rsidRPr="00B775EB">
        <w:rPr>
          <w:rFonts w:hint="eastAsia"/>
          <w:sz w:val="22"/>
        </w:rPr>
        <w:t>です。補助率の上積みを図りますが、その決定は数ヶ月後になります。</w:t>
      </w:r>
    </w:p>
    <w:p w:rsidR="00445C58" w:rsidRDefault="00445C58" w:rsidP="00B775EB">
      <w:pPr>
        <w:ind w:left="880" w:hangingChars="400" w:hanging="880"/>
        <w:rPr>
          <w:sz w:val="22"/>
        </w:rPr>
      </w:pPr>
      <w:r>
        <w:rPr>
          <w:rFonts w:hint="eastAsia"/>
          <w:sz w:val="22"/>
        </w:rPr>
        <w:t xml:space="preserve">　　　　分担金について</w:t>
      </w:r>
    </w:p>
    <w:p w:rsidR="00445C58" w:rsidRDefault="00445C58" w:rsidP="00445C58">
      <w:pPr>
        <w:ind w:leftChars="400" w:left="840"/>
        <w:rPr>
          <w:sz w:val="22"/>
        </w:rPr>
      </w:pPr>
      <w:r>
        <w:rPr>
          <w:rFonts w:hint="eastAsia"/>
          <w:sz w:val="22"/>
        </w:rPr>
        <w:t>○農地の場合</w:t>
      </w:r>
    </w:p>
    <w:p w:rsidR="00445C58" w:rsidRDefault="00445C58" w:rsidP="00445C58">
      <w:pPr>
        <w:ind w:leftChars="500" w:left="1050"/>
        <w:rPr>
          <w:sz w:val="22"/>
        </w:rPr>
      </w:pPr>
      <w:r>
        <w:rPr>
          <w:rFonts w:hint="eastAsia"/>
          <w:sz w:val="22"/>
        </w:rPr>
        <w:t>事業費から当該補助金を控除した額。ただし、その額が事業費の</w:t>
      </w:r>
      <w:r>
        <w:rPr>
          <w:rFonts w:hint="eastAsia"/>
          <w:sz w:val="22"/>
        </w:rPr>
        <w:t>10</w:t>
      </w:r>
      <w:r>
        <w:rPr>
          <w:rFonts w:hint="eastAsia"/>
          <w:sz w:val="22"/>
        </w:rPr>
        <w:t>％を超える場合は、</w:t>
      </w:r>
      <w:r>
        <w:rPr>
          <w:rFonts w:hint="eastAsia"/>
          <w:sz w:val="22"/>
        </w:rPr>
        <w:t>10</w:t>
      </w:r>
      <w:r>
        <w:rPr>
          <w:rFonts w:hint="eastAsia"/>
          <w:sz w:val="22"/>
        </w:rPr>
        <w:t>％の額。</w:t>
      </w:r>
    </w:p>
    <w:p w:rsidR="00445C58" w:rsidRDefault="00445C58" w:rsidP="00445C58">
      <w:pPr>
        <w:rPr>
          <w:sz w:val="22"/>
        </w:rPr>
      </w:pPr>
      <w:r>
        <w:rPr>
          <w:rFonts w:hint="eastAsia"/>
          <w:sz w:val="22"/>
        </w:rPr>
        <w:t xml:space="preserve">　　　　○農業用施設の場合</w:t>
      </w:r>
    </w:p>
    <w:p w:rsidR="00445C58" w:rsidRDefault="00445C58" w:rsidP="00445C58">
      <w:pPr>
        <w:ind w:leftChars="500" w:left="1050"/>
        <w:rPr>
          <w:rFonts w:hint="eastAsia"/>
          <w:sz w:val="22"/>
        </w:rPr>
      </w:pPr>
      <w:r>
        <w:rPr>
          <w:rFonts w:hint="eastAsia"/>
          <w:sz w:val="22"/>
        </w:rPr>
        <w:t>補助率が</w:t>
      </w:r>
      <w:r>
        <w:rPr>
          <w:rFonts w:hint="eastAsia"/>
          <w:sz w:val="22"/>
        </w:rPr>
        <w:t>90</w:t>
      </w:r>
      <w:r>
        <w:rPr>
          <w:rFonts w:hint="eastAsia"/>
          <w:sz w:val="22"/>
        </w:rPr>
        <w:t>％までのものについては、事業費の</w:t>
      </w:r>
      <w:r>
        <w:rPr>
          <w:rFonts w:hint="eastAsia"/>
          <w:sz w:val="22"/>
        </w:rPr>
        <w:t>10</w:t>
      </w:r>
      <w:r>
        <w:rPr>
          <w:rFonts w:hint="eastAsia"/>
          <w:sz w:val="22"/>
        </w:rPr>
        <w:t>％の額。ただし補助率が</w:t>
      </w:r>
      <w:r>
        <w:rPr>
          <w:rFonts w:hint="eastAsia"/>
          <w:sz w:val="22"/>
        </w:rPr>
        <w:t>90</w:t>
      </w:r>
      <w:r>
        <w:rPr>
          <w:rFonts w:hint="eastAsia"/>
          <w:sz w:val="22"/>
        </w:rPr>
        <w:t>％を超えるものについては、事業費から</w:t>
      </w:r>
      <w:r>
        <w:rPr>
          <w:rFonts w:hint="eastAsia"/>
          <w:sz w:val="22"/>
        </w:rPr>
        <w:t>当該補助金を控除した額。</w:t>
      </w:r>
    </w:p>
    <w:p w:rsidR="00650495" w:rsidRPr="00B775EB" w:rsidRDefault="00445C58" w:rsidP="00445C58">
      <w:pPr>
        <w:ind w:left="880" w:hangingChars="400" w:hanging="880"/>
        <w:rPr>
          <w:sz w:val="22"/>
        </w:rPr>
      </w:pPr>
      <w:r>
        <w:rPr>
          <w:rFonts w:hint="eastAsia"/>
          <w:sz w:val="22"/>
        </w:rPr>
        <w:t xml:space="preserve">　　</w:t>
      </w:r>
      <w:r w:rsidR="00650495" w:rsidRPr="00B775EB">
        <w:rPr>
          <w:rFonts w:hint="eastAsia"/>
          <w:sz w:val="22"/>
        </w:rPr>
        <w:t>Ｂ．事業実施は、基本的には３ヵ年で行いますので、次年度以降になることもあります。</w:t>
      </w:r>
    </w:p>
    <w:p w:rsidR="00650495" w:rsidRPr="00B775EB" w:rsidRDefault="00650495" w:rsidP="00B775EB">
      <w:pPr>
        <w:ind w:firstLineChars="200" w:firstLine="440"/>
        <w:rPr>
          <w:sz w:val="22"/>
        </w:rPr>
      </w:pPr>
      <w:r w:rsidRPr="00B775EB">
        <w:rPr>
          <w:rFonts w:hint="eastAsia"/>
          <w:sz w:val="22"/>
        </w:rPr>
        <w:t>Ｃ．災害復旧事業</w:t>
      </w:r>
      <w:r w:rsidR="00B775EB">
        <w:rPr>
          <w:rFonts w:hint="eastAsia"/>
          <w:sz w:val="22"/>
        </w:rPr>
        <w:t>費</w:t>
      </w:r>
      <w:r w:rsidRPr="00B775EB">
        <w:rPr>
          <w:rFonts w:hint="eastAsia"/>
          <w:sz w:val="22"/>
        </w:rPr>
        <w:t>が４０万円未満になった場合は不採択となります。</w:t>
      </w:r>
    </w:p>
    <w:p w:rsidR="00650495" w:rsidRPr="00B775EB" w:rsidRDefault="00650495" w:rsidP="00B775EB">
      <w:pPr>
        <w:ind w:leftChars="200" w:left="860" w:hangingChars="200" w:hanging="440"/>
        <w:rPr>
          <w:sz w:val="22"/>
        </w:rPr>
      </w:pPr>
      <w:r w:rsidRPr="00B775EB">
        <w:rPr>
          <w:rFonts w:hint="eastAsia"/>
          <w:sz w:val="22"/>
        </w:rPr>
        <w:t>Ｄ．申請後、調査・測量を行いますので、草刈り・立ち合い（用地境があれば関係者同氏の協議）を必ず行うこと。</w:t>
      </w:r>
    </w:p>
    <w:p w:rsidR="00650495" w:rsidRPr="00B775EB" w:rsidRDefault="00650495" w:rsidP="00B775EB">
      <w:pPr>
        <w:ind w:firstLineChars="200" w:firstLine="440"/>
        <w:rPr>
          <w:sz w:val="22"/>
        </w:rPr>
      </w:pPr>
      <w:r w:rsidRPr="00B775EB">
        <w:rPr>
          <w:rFonts w:hint="eastAsia"/>
          <w:sz w:val="22"/>
        </w:rPr>
        <w:t>Ｅ．復旧計画は、原形復旧が基本です。</w:t>
      </w:r>
    </w:p>
    <w:p w:rsidR="00650495" w:rsidRDefault="00650495" w:rsidP="00B775EB">
      <w:pPr>
        <w:ind w:firstLineChars="200" w:firstLine="440"/>
        <w:rPr>
          <w:sz w:val="22"/>
        </w:rPr>
      </w:pPr>
      <w:r w:rsidRPr="00B775EB">
        <w:rPr>
          <w:rFonts w:hint="eastAsia"/>
          <w:sz w:val="22"/>
        </w:rPr>
        <w:t>Ｆ．工事施工に際しては、請負業者と十分協議してください。</w:t>
      </w:r>
    </w:p>
    <w:p w:rsidR="00445C58" w:rsidRPr="00B775EB" w:rsidRDefault="00445C58" w:rsidP="00B775EB">
      <w:pPr>
        <w:ind w:firstLineChars="200" w:firstLine="440"/>
        <w:rPr>
          <w:rFonts w:hint="eastAsia"/>
          <w:sz w:val="22"/>
        </w:rPr>
      </w:pPr>
    </w:p>
    <w:p w:rsidR="00650495" w:rsidRPr="00B775EB" w:rsidRDefault="00650495" w:rsidP="00650495">
      <w:pPr>
        <w:rPr>
          <w:sz w:val="22"/>
        </w:rPr>
      </w:pPr>
      <w:r w:rsidRPr="00B775EB">
        <w:rPr>
          <w:rFonts w:hint="eastAsia"/>
          <w:sz w:val="22"/>
        </w:rPr>
        <w:t>３．確約事項</w:t>
      </w:r>
    </w:p>
    <w:tbl>
      <w:tblPr>
        <w:tblStyle w:val="a3"/>
        <w:tblW w:w="0" w:type="auto"/>
        <w:tblLook w:val="04A0" w:firstRow="1" w:lastRow="0" w:firstColumn="1" w:lastColumn="0" w:noHBand="0" w:noVBand="1"/>
      </w:tblPr>
      <w:tblGrid>
        <w:gridCol w:w="9736"/>
      </w:tblGrid>
      <w:tr w:rsidR="00650495" w:rsidTr="00650495">
        <w:tc>
          <w:tcPr>
            <w:tcW w:w="9736" w:type="dxa"/>
          </w:tcPr>
          <w:p w:rsidR="00650495" w:rsidRDefault="00B775EB" w:rsidP="00B775EB">
            <w:pPr>
              <w:jc w:val="center"/>
            </w:pPr>
            <w:r w:rsidRPr="00B775EB">
              <w:rPr>
                <w:rFonts w:hint="eastAsia"/>
                <w:sz w:val="28"/>
              </w:rPr>
              <w:t>確</w:t>
            </w:r>
            <w:r>
              <w:rPr>
                <w:rFonts w:hint="eastAsia"/>
                <w:sz w:val="28"/>
              </w:rPr>
              <w:t xml:space="preserve">　　</w:t>
            </w:r>
            <w:r w:rsidRPr="00B775EB">
              <w:rPr>
                <w:rFonts w:hint="eastAsia"/>
                <w:sz w:val="28"/>
              </w:rPr>
              <w:t>約</w:t>
            </w:r>
            <w:r>
              <w:rPr>
                <w:rFonts w:hint="eastAsia"/>
                <w:sz w:val="28"/>
              </w:rPr>
              <w:t xml:space="preserve">　　</w:t>
            </w:r>
            <w:r w:rsidRPr="00B775EB">
              <w:rPr>
                <w:rFonts w:hint="eastAsia"/>
                <w:sz w:val="28"/>
              </w:rPr>
              <w:t>書</w:t>
            </w:r>
          </w:p>
          <w:p w:rsidR="00B775EB" w:rsidRPr="00B775EB" w:rsidRDefault="00B775EB" w:rsidP="00B775EB">
            <w:pPr>
              <w:ind w:firstLineChars="200" w:firstLine="440"/>
              <w:rPr>
                <w:sz w:val="22"/>
              </w:rPr>
            </w:pPr>
            <w:r w:rsidRPr="00B775EB">
              <w:rPr>
                <w:rFonts w:hint="eastAsia"/>
                <w:sz w:val="22"/>
              </w:rPr>
              <w:t>Ａ．規定の地元分担金は、町の指定した期日まで納入します。</w:t>
            </w:r>
          </w:p>
          <w:p w:rsidR="00B775EB" w:rsidRPr="00B775EB" w:rsidRDefault="00B775EB" w:rsidP="00B775EB">
            <w:pPr>
              <w:ind w:leftChars="200" w:left="640" w:hangingChars="100" w:hanging="220"/>
              <w:rPr>
                <w:sz w:val="22"/>
              </w:rPr>
            </w:pPr>
            <w:r w:rsidRPr="00B775EB">
              <w:rPr>
                <w:rFonts w:hint="eastAsia"/>
                <w:sz w:val="22"/>
              </w:rPr>
              <w:t>Ｂ．工事に伴う資材搬入路、隣接者の用地承諾及び流木補償については責任をもって処理します。</w:t>
            </w:r>
          </w:p>
          <w:p w:rsidR="00B775EB" w:rsidRPr="00B775EB" w:rsidRDefault="00B775EB" w:rsidP="00B775EB">
            <w:pPr>
              <w:ind w:firstLineChars="200" w:firstLine="440"/>
              <w:rPr>
                <w:sz w:val="22"/>
              </w:rPr>
            </w:pPr>
            <w:r w:rsidRPr="00B775EB">
              <w:rPr>
                <w:rFonts w:hint="eastAsia"/>
                <w:sz w:val="22"/>
              </w:rPr>
              <w:t>Ｃ．復旧工事が次年度以降になっても異議申し立てしません。</w:t>
            </w:r>
          </w:p>
          <w:p w:rsidR="00B775EB" w:rsidRPr="00B775EB" w:rsidRDefault="00B775EB" w:rsidP="00B775EB">
            <w:pPr>
              <w:ind w:firstLineChars="200" w:firstLine="440"/>
              <w:rPr>
                <w:sz w:val="22"/>
              </w:rPr>
            </w:pPr>
            <w:r w:rsidRPr="00B775EB">
              <w:rPr>
                <w:rFonts w:hint="eastAsia"/>
                <w:sz w:val="22"/>
              </w:rPr>
              <w:t>Ｄ．査定決定後は自力復旧等による取り下げはしません。</w:t>
            </w:r>
          </w:p>
          <w:p w:rsidR="00B775EB" w:rsidRPr="00B775EB" w:rsidRDefault="00B775EB" w:rsidP="00B775EB">
            <w:pPr>
              <w:ind w:firstLineChars="200" w:firstLine="440"/>
              <w:rPr>
                <w:sz w:val="22"/>
              </w:rPr>
            </w:pPr>
            <w:r w:rsidRPr="00B775EB">
              <w:rPr>
                <w:rFonts w:hint="eastAsia"/>
                <w:sz w:val="22"/>
              </w:rPr>
              <w:t>Ｅ．その他諸問題が起きた場合は、私が責任をもって処理します。</w:t>
            </w:r>
          </w:p>
          <w:p w:rsidR="00B775EB" w:rsidRPr="00B775EB" w:rsidRDefault="00B775EB" w:rsidP="00B775EB">
            <w:pPr>
              <w:ind w:firstLineChars="3200" w:firstLine="7040"/>
              <w:rPr>
                <w:sz w:val="22"/>
              </w:rPr>
            </w:pPr>
            <w:r w:rsidRPr="00B775EB">
              <w:rPr>
                <w:rFonts w:hint="eastAsia"/>
                <w:sz w:val="22"/>
              </w:rPr>
              <w:t>以上、確約します。</w:t>
            </w:r>
          </w:p>
          <w:p w:rsidR="00B775EB" w:rsidRPr="00B775EB" w:rsidRDefault="00B775EB" w:rsidP="00650495">
            <w:pPr>
              <w:rPr>
                <w:sz w:val="22"/>
              </w:rPr>
            </w:pPr>
            <w:r w:rsidRPr="00B775EB">
              <w:rPr>
                <w:rFonts w:hint="eastAsia"/>
                <w:sz w:val="22"/>
              </w:rPr>
              <w:t xml:space="preserve">　　平成　　　　年　　　　月　　　　日</w:t>
            </w:r>
          </w:p>
          <w:p w:rsidR="00B775EB" w:rsidRPr="00B775EB" w:rsidRDefault="00B775EB" w:rsidP="00650495">
            <w:pPr>
              <w:rPr>
                <w:sz w:val="22"/>
                <w:u w:val="single"/>
              </w:rPr>
            </w:pPr>
            <w:r w:rsidRPr="00B775EB">
              <w:rPr>
                <w:rFonts w:hint="eastAsia"/>
                <w:sz w:val="22"/>
              </w:rPr>
              <w:t xml:space="preserve">　　　　　　　　　　　　　　　　　　　　　　</w:t>
            </w:r>
            <w:r w:rsidRPr="00B775EB">
              <w:rPr>
                <w:rFonts w:hint="eastAsia"/>
                <w:sz w:val="22"/>
                <w:u w:val="single"/>
              </w:rPr>
              <w:t xml:space="preserve">住　所　　　　　　　　　　　　　　　　　　</w:t>
            </w:r>
          </w:p>
          <w:p w:rsidR="00B775EB" w:rsidRPr="00B775EB" w:rsidRDefault="00B775EB" w:rsidP="00650495">
            <w:pPr>
              <w:rPr>
                <w:sz w:val="22"/>
              </w:rPr>
            </w:pPr>
            <w:r w:rsidRPr="00B775EB">
              <w:rPr>
                <w:rFonts w:hint="eastAsia"/>
                <w:sz w:val="22"/>
              </w:rPr>
              <w:t xml:space="preserve">　　　　　　　　　　　　　　　　　　　　　　</w:t>
            </w:r>
          </w:p>
          <w:p w:rsidR="00B775EB" w:rsidRPr="00B775EB" w:rsidRDefault="00B775EB" w:rsidP="00650495">
            <w:pPr>
              <w:rPr>
                <w:sz w:val="22"/>
                <w:u w:val="single"/>
              </w:rPr>
            </w:pPr>
            <w:r w:rsidRPr="00B775EB">
              <w:rPr>
                <w:rFonts w:hint="eastAsia"/>
                <w:sz w:val="22"/>
              </w:rPr>
              <w:t xml:space="preserve">　　　　　　　　　　　　　　　　　　　　　　</w:t>
            </w:r>
            <w:r w:rsidRPr="00B775EB">
              <w:rPr>
                <w:rFonts w:hint="eastAsia"/>
                <w:sz w:val="22"/>
                <w:u w:val="single"/>
              </w:rPr>
              <w:t>氏　名　　　　　　　　　　　　　　　　　㊞</w:t>
            </w:r>
          </w:p>
          <w:p w:rsidR="00B775EB" w:rsidRDefault="00B775EB" w:rsidP="00650495"/>
        </w:tc>
      </w:tr>
    </w:tbl>
    <w:tbl>
      <w:tblPr>
        <w:tblStyle w:val="a3"/>
        <w:tblpPr w:leftFromText="142" w:rightFromText="142" w:vertAnchor="text" w:horzAnchor="margin" w:tblpY="267"/>
        <w:tblW w:w="0" w:type="auto"/>
        <w:tblLook w:val="04A0" w:firstRow="1" w:lastRow="0" w:firstColumn="1" w:lastColumn="0" w:noHBand="0" w:noVBand="1"/>
      </w:tblPr>
      <w:tblGrid>
        <w:gridCol w:w="533"/>
        <w:gridCol w:w="1022"/>
        <w:gridCol w:w="992"/>
        <w:gridCol w:w="992"/>
        <w:gridCol w:w="567"/>
        <w:gridCol w:w="1985"/>
        <w:gridCol w:w="1984"/>
        <w:gridCol w:w="1661"/>
      </w:tblGrid>
      <w:tr w:rsidR="00445C58" w:rsidTr="00445C58">
        <w:trPr>
          <w:trHeight w:val="543"/>
        </w:trPr>
        <w:tc>
          <w:tcPr>
            <w:tcW w:w="533" w:type="dxa"/>
            <w:vMerge w:val="restart"/>
            <w:vAlign w:val="center"/>
          </w:tcPr>
          <w:p w:rsidR="00445C58" w:rsidRDefault="00445C58" w:rsidP="00445C58">
            <w:pPr>
              <w:jc w:val="center"/>
              <w:rPr>
                <w:sz w:val="22"/>
              </w:rPr>
            </w:pPr>
            <w:r>
              <w:rPr>
                <w:rFonts w:hint="eastAsia"/>
                <w:sz w:val="22"/>
              </w:rPr>
              <w:t>調査欄</w:t>
            </w:r>
          </w:p>
        </w:tc>
        <w:tc>
          <w:tcPr>
            <w:tcW w:w="3006" w:type="dxa"/>
            <w:gridSpan w:val="3"/>
            <w:vAlign w:val="center"/>
          </w:tcPr>
          <w:p w:rsidR="00445C58" w:rsidRDefault="00445C58" w:rsidP="00445C58">
            <w:pPr>
              <w:jc w:val="center"/>
              <w:rPr>
                <w:sz w:val="22"/>
              </w:rPr>
            </w:pPr>
            <w:r>
              <w:rPr>
                <w:rFonts w:hint="eastAsia"/>
                <w:sz w:val="22"/>
              </w:rPr>
              <w:t>調査　　　　月　　　　日</w:t>
            </w:r>
          </w:p>
        </w:tc>
        <w:tc>
          <w:tcPr>
            <w:tcW w:w="567" w:type="dxa"/>
            <w:vMerge w:val="restart"/>
            <w:vAlign w:val="center"/>
          </w:tcPr>
          <w:p w:rsidR="00445C58" w:rsidRDefault="00445C58" w:rsidP="00445C58">
            <w:pPr>
              <w:jc w:val="center"/>
              <w:rPr>
                <w:sz w:val="22"/>
              </w:rPr>
            </w:pPr>
            <w:r>
              <w:rPr>
                <w:rFonts w:hint="eastAsia"/>
                <w:sz w:val="22"/>
              </w:rPr>
              <w:t>調査意見</w:t>
            </w:r>
          </w:p>
        </w:tc>
        <w:tc>
          <w:tcPr>
            <w:tcW w:w="1985" w:type="dxa"/>
            <w:vAlign w:val="center"/>
          </w:tcPr>
          <w:p w:rsidR="00445C58" w:rsidRDefault="00445C58" w:rsidP="00445C58">
            <w:pPr>
              <w:jc w:val="center"/>
              <w:rPr>
                <w:sz w:val="22"/>
              </w:rPr>
            </w:pPr>
            <w:r>
              <w:rPr>
                <w:rFonts w:hint="eastAsia"/>
                <w:sz w:val="22"/>
              </w:rPr>
              <w:t>国災申請</w:t>
            </w:r>
          </w:p>
        </w:tc>
        <w:tc>
          <w:tcPr>
            <w:tcW w:w="1984" w:type="dxa"/>
            <w:vAlign w:val="center"/>
          </w:tcPr>
          <w:p w:rsidR="00445C58" w:rsidRDefault="00445C58" w:rsidP="00445C58">
            <w:pPr>
              <w:jc w:val="center"/>
              <w:rPr>
                <w:sz w:val="22"/>
              </w:rPr>
            </w:pPr>
            <w:r>
              <w:rPr>
                <w:rFonts w:hint="eastAsia"/>
                <w:sz w:val="22"/>
              </w:rPr>
              <w:t>参考意見</w:t>
            </w:r>
          </w:p>
        </w:tc>
        <w:tc>
          <w:tcPr>
            <w:tcW w:w="1661" w:type="dxa"/>
            <w:vAlign w:val="center"/>
          </w:tcPr>
          <w:p w:rsidR="00445C58" w:rsidRDefault="00445C58" w:rsidP="00445C58">
            <w:pPr>
              <w:jc w:val="center"/>
              <w:rPr>
                <w:sz w:val="22"/>
              </w:rPr>
            </w:pPr>
            <w:r>
              <w:rPr>
                <w:rFonts w:hint="eastAsia"/>
                <w:sz w:val="22"/>
              </w:rPr>
              <w:t>受　付　印</w:t>
            </w:r>
          </w:p>
        </w:tc>
      </w:tr>
      <w:tr w:rsidR="00445C58" w:rsidTr="00445C58">
        <w:tc>
          <w:tcPr>
            <w:tcW w:w="533" w:type="dxa"/>
            <w:vMerge/>
          </w:tcPr>
          <w:p w:rsidR="00445C58" w:rsidRDefault="00445C58" w:rsidP="00445C58">
            <w:pPr>
              <w:rPr>
                <w:sz w:val="22"/>
              </w:rPr>
            </w:pPr>
          </w:p>
        </w:tc>
        <w:tc>
          <w:tcPr>
            <w:tcW w:w="1022" w:type="dxa"/>
            <w:vAlign w:val="center"/>
          </w:tcPr>
          <w:p w:rsidR="00445C58" w:rsidRDefault="00445C58" w:rsidP="00445C58">
            <w:pPr>
              <w:jc w:val="center"/>
              <w:rPr>
                <w:sz w:val="22"/>
              </w:rPr>
            </w:pPr>
            <w:r>
              <w:rPr>
                <w:rFonts w:hint="eastAsia"/>
                <w:sz w:val="22"/>
              </w:rPr>
              <w:t>課　長</w:t>
            </w:r>
          </w:p>
        </w:tc>
        <w:tc>
          <w:tcPr>
            <w:tcW w:w="992" w:type="dxa"/>
            <w:vAlign w:val="center"/>
          </w:tcPr>
          <w:p w:rsidR="00445C58" w:rsidRDefault="00445C58" w:rsidP="00445C58">
            <w:pPr>
              <w:jc w:val="center"/>
              <w:rPr>
                <w:sz w:val="22"/>
              </w:rPr>
            </w:pPr>
            <w:r>
              <w:rPr>
                <w:rFonts w:hint="eastAsia"/>
                <w:sz w:val="22"/>
              </w:rPr>
              <w:t>担当者</w:t>
            </w:r>
          </w:p>
        </w:tc>
        <w:tc>
          <w:tcPr>
            <w:tcW w:w="992" w:type="dxa"/>
            <w:vAlign w:val="center"/>
          </w:tcPr>
          <w:p w:rsidR="00445C58" w:rsidRDefault="00445C58" w:rsidP="00445C58">
            <w:pPr>
              <w:jc w:val="center"/>
              <w:rPr>
                <w:sz w:val="22"/>
              </w:rPr>
            </w:pPr>
            <w:r>
              <w:rPr>
                <w:rFonts w:hint="eastAsia"/>
                <w:sz w:val="22"/>
              </w:rPr>
              <w:t>調査者</w:t>
            </w:r>
          </w:p>
        </w:tc>
        <w:tc>
          <w:tcPr>
            <w:tcW w:w="567" w:type="dxa"/>
            <w:vMerge/>
          </w:tcPr>
          <w:p w:rsidR="00445C58" w:rsidRDefault="00445C58" w:rsidP="00445C58">
            <w:pPr>
              <w:rPr>
                <w:sz w:val="22"/>
              </w:rPr>
            </w:pPr>
          </w:p>
        </w:tc>
        <w:tc>
          <w:tcPr>
            <w:tcW w:w="1985" w:type="dxa"/>
            <w:vMerge w:val="restart"/>
          </w:tcPr>
          <w:p w:rsidR="00445C58" w:rsidRDefault="00445C58" w:rsidP="00445C58">
            <w:pPr>
              <w:rPr>
                <w:sz w:val="22"/>
              </w:rPr>
            </w:pPr>
          </w:p>
        </w:tc>
        <w:tc>
          <w:tcPr>
            <w:tcW w:w="1984" w:type="dxa"/>
            <w:vMerge w:val="restart"/>
          </w:tcPr>
          <w:p w:rsidR="00445C58" w:rsidRDefault="00445C58" w:rsidP="00445C58">
            <w:pPr>
              <w:rPr>
                <w:sz w:val="22"/>
              </w:rPr>
            </w:pPr>
          </w:p>
        </w:tc>
        <w:tc>
          <w:tcPr>
            <w:tcW w:w="1661" w:type="dxa"/>
            <w:vMerge w:val="restart"/>
          </w:tcPr>
          <w:p w:rsidR="00445C58" w:rsidRDefault="00445C58" w:rsidP="00445C58">
            <w:pPr>
              <w:rPr>
                <w:sz w:val="22"/>
              </w:rPr>
            </w:pPr>
          </w:p>
        </w:tc>
      </w:tr>
      <w:tr w:rsidR="00445C58" w:rsidTr="00445C58">
        <w:trPr>
          <w:trHeight w:val="901"/>
        </w:trPr>
        <w:tc>
          <w:tcPr>
            <w:tcW w:w="533" w:type="dxa"/>
            <w:vMerge/>
          </w:tcPr>
          <w:p w:rsidR="00445C58" w:rsidRDefault="00445C58" w:rsidP="00445C58">
            <w:pPr>
              <w:rPr>
                <w:sz w:val="22"/>
              </w:rPr>
            </w:pPr>
          </w:p>
        </w:tc>
        <w:tc>
          <w:tcPr>
            <w:tcW w:w="1022" w:type="dxa"/>
          </w:tcPr>
          <w:p w:rsidR="00445C58" w:rsidRDefault="00445C58" w:rsidP="00445C58">
            <w:pPr>
              <w:rPr>
                <w:sz w:val="22"/>
              </w:rPr>
            </w:pPr>
          </w:p>
        </w:tc>
        <w:tc>
          <w:tcPr>
            <w:tcW w:w="992" w:type="dxa"/>
          </w:tcPr>
          <w:p w:rsidR="00445C58" w:rsidRDefault="00445C58" w:rsidP="00445C58">
            <w:pPr>
              <w:rPr>
                <w:sz w:val="22"/>
              </w:rPr>
            </w:pPr>
          </w:p>
          <w:p w:rsidR="00445C58" w:rsidRDefault="00445C58" w:rsidP="00445C58">
            <w:pPr>
              <w:rPr>
                <w:sz w:val="22"/>
              </w:rPr>
            </w:pPr>
          </w:p>
        </w:tc>
        <w:tc>
          <w:tcPr>
            <w:tcW w:w="992" w:type="dxa"/>
          </w:tcPr>
          <w:p w:rsidR="00445C58" w:rsidRDefault="00445C58" w:rsidP="00445C58">
            <w:pPr>
              <w:rPr>
                <w:sz w:val="22"/>
              </w:rPr>
            </w:pPr>
          </w:p>
        </w:tc>
        <w:tc>
          <w:tcPr>
            <w:tcW w:w="567" w:type="dxa"/>
            <w:vMerge/>
          </w:tcPr>
          <w:p w:rsidR="00445C58" w:rsidRDefault="00445C58" w:rsidP="00445C58">
            <w:pPr>
              <w:rPr>
                <w:sz w:val="22"/>
              </w:rPr>
            </w:pPr>
          </w:p>
        </w:tc>
        <w:tc>
          <w:tcPr>
            <w:tcW w:w="1985" w:type="dxa"/>
            <w:vMerge/>
          </w:tcPr>
          <w:p w:rsidR="00445C58" w:rsidRDefault="00445C58" w:rsidP="00445C58">
            <w:pPr>
              <w:rPr>
                <w:sz w:val="22"/>
              </w:rPr>
            </w:pPr>
          </w:p>
        </w:tc>
        <w:tc>
          <w:tcPr>
            <w:tcW w:w="1984" w:type="dxa"/>
            <w:vMerge/>
          </w:tcPr>
          <w:p w:rsidR="00445C58" w:rsidRDefault="00445C58" w:rsidP="00445C58">
            <w:pPr>
              <w:rPr>
                <w:sz w:val="22"/>
              </w:rPr>
            </w:pPr>
          </w:p>
        </w:tc>
        <w:tc>
          <w:tcPr>
            <w:tcW w:w="1661" w:type="dxa"/>
            <w:vMerge/>
          </w:tcPr>
          <w:p w:rsidR="00445C58" w:rsidRDefault="00445C58" w:rsidP="00445C58">
            <w:pPr>
              <w:rPr>
                <w:sz w:val="22"/>
              </w:rPr>
            </w:pPr>
          </w:p>
        </w:tc>
      </w:tr>
    </w:tbl>
    <w:p w:rsidR="008B29EF" w:rsidRDefault="008B29EF" w:rsidP="006813B6">
      <w:pPr>
        <w:rPr>
          <w:rFonts w:hint="eastAsia"/>
        </w:rPr>
      </w:pPr>
    </w:p>
    <w:sectPr w:rsidR="008B29EF" w:rsidSect="006813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B6"/>
    <w:rsid w:val="000F283C"/>
    <w:rsid w:val="002058D5"/>
    <w:rsid w:val="003C0F79"/>
    <w:rsid w:val="00445C58"/>
    <w:rsid w:val="004C488E"/>
    <w:rsid w:val="005958CB"/>
    <w:rsid w:val="00650495"/>
    <w:rsid w:val="006813B6"/>
    <w:rsid w:val="008B29EF"/>
    <w:rsid w:val="009E1A90"/>
    <w:rsid w:val="00A83A43"/>
    <w:rsid w:val="00AB70FA"/>
    <w:rsid w:val="00B775EB"/>
    <w:rsid w:val="00C049D2"/>
    <w:rsid w:val="00D810FC"/>
    <w:rsid w:val="00D9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5ABCDC-D0BB-4DAB-ABBE-8B4982A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4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95F3-1A1B-4039-8CF3-7DA2EF1B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産業観光課端末</dc:creator>
  <cp:keywords/>
  <dc:description/>
  <cp:lastModifiedBy>産業観光課端末</cp:lastModifiedBy>
  <cp:revision>5</cp:revision>
  <cp:lastPrinted>2015-06-11T07:14:00Z</cp:lastPrinted>
  <dcterms:created xsi:type="dcterms:W3CDTF">2015-06-11T05:51:00Z</dcterms:created>
  <dcterms:modified xsi:type="dcterms:W3CDTF">2015-06-11T07:17:00Z</dcterms:modified>
</cp:coreProperties>
</file>